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2B0E" w:rsidRPr="000E606C" w:rsidRDefault="00E12B0E" w:rsidP="000E606C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E606C">
        <w:rPr>
          <w:rFonts w:ascii="Times New Roman" w:hAnsi="Times New Roman" w:cs="Times New Roman"/>
          <w:b/>
          <w:sz w:val="26"/>
          <w:szCs w:val="26"/>
        </w:rPr>
        <w:t>Отчет</w:t>
      </w:r>
    </w:p>
    <w:p w:rsidR="00700A06" w:rsidRPr="000E606C" w:rsidRDefault="00E12B0E" w:rsidP="000E606C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E606C">
        <w:rPr>
          <w:rFonts w:ascii="Times New Roman" w:hAnsi="Times New Roman" w:cs="Times New Roman"/>
          <w:b/>
          <w:sz w:val="26"/>
          <w:szCs w:val="26"/>
        </w:rPr>
        <w:t>о проведении публичных консультаций</w:t>
      </w:r>
    </w:p>
    <w:p w:rsidR="00245FA8" w:rsidRPr="000E606C" w:rsidRDefault="00245FA8" w:rsidP="000E606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4D46AF" w:rsidRPr="000E606C" w:rsidRDefault="004D46AF" w:rsidP="000E606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0E606C">
        <w:rPr>
          <w:rFonts w:ascii="Times New Roman" w:hAnsi="Times New Roman" w:cs="Times New Roman"/>
          <w:sz w:val="26"/>
          <w:szCs w:val="26"/>
          <w:u w:val="single"/>
        </w:rPr>
        <w:t xml:space="preserve">Комитет по управлению муниципальным имуществом </w:t>
      </w:r>
    </w:p>
    <w:p w:rsidR="00E12B0E" w:rsidRPr="000E606C" w:rsidRDefault="00700A06" w:rsidP="000E606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0E606C">
        <w:rPr>
          <w:rFonts w:ascii="Times New Roman" w:hAnsi="Times New Roman" w:cs="Times New Roman"/>
          <w:sz w:val="26"/>
          <w:szCs w:val="26"/>
          <w:u w:val="single"/>
        </w:rPr>
        <w:t>администрации Большеболдинского</w:t>
      </w:r>
      <w:r w:rsidR="00A51282" w:rsidRPr="000E606C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0E606C">
        <w:rPr>
          <w:rFonts w:ascii="Times New Roman" w:hAnsi="Times New Roman" w:cs="Times New Roman"/>
          <w:sz w:val="26"/>
          <w:szCs w:val="26"/>
          <w:u w:val="single"/>
        </w:rPr>
        <w:t xml:space="preserve">муниципального </w:t>
      </w:r>
      <w:r w:rsidR="00F72B30" w:rsidRPr="000E606C">
        <w:rPr>
          <w:rFonts w:ascii="Times New Roman" w:hAnsi="Times New Roman" w:cs="Times New Roman"/>
          <w:sz w:val="26"/>
          <w:szCs w:val="26"/>
          <w:u w:val="single"/>
        </w:rPr>
        <w:t>округа</w:t>
      </w:r>
      <w:r w:rsidR="004F502C" w:rsidRPr="000E606C">
        <w:rPr>
          <w:rFonts w:ascii="Times New Roman" w:hAnsi="Times New Roman" w:cs="Times New Roman"/>
          <w:sz w:val="26"/>
          <w:szCs w:val="26"/>
          <w:u w:val="single"/>
        </w:rPr>
        <w:t xml:space="preserve"> Нижегородской области</w:t>
      </w:r>
    </w:p>
    <w:p w:rsidR="00E12B0E" w:rsidRPr="000E606C" w:rsidRDefault="00E12B0E" w:rsidP="000E606C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0D5E68" w:rsidRDefault="000D5E68" w:rsidP="000E606C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E606C">
        <w:rPr>
          <w:rFonts w:ascii="Times New Roman" w:hAnsi="Times New Roman" w:cs="Times New Roman"/>
          <w:sz w:val="26"/>
          <w:szCs w:val="26"/>
        </w:rPr>
        <w:t xml:space="preserve">  Проект решения Совета депутатов Большеболдинского муниципального округа Нижегородской области «О внесении изменений в Положение о муниципальном земельном контроле на территории Большеболдинского муниципального округа Нижегородской области, утвержденное решением Совета депутатов Большеболдинского муниципального округа Нижегородской области от 22.03.2024 №251»</w:t>
      </w:r>
      <w:r w:rsidR="009810E4" w:rsidRPr="000E606C">
        <w:rPr>
          <w:rFonts w:ascii="Times New Roman" w:hAnsi="Times New Roman" w:cs="Times New Roman"/>
          <w:sz w:val="26"/>
          <w:szCs w:val="26"/>
        </w:rPr>
        <w:t>.</w:t>
      </w:r>
    </w:p>
    <w:p w:rsidR="00853754" w:rsidRPr="000E606C" w:rsidRDefault="00853754" w:rsidP="000E606C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397FF0" w:rsidRDefault="00853754" w:rsidP="00853754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53754">
        <w:rPr>
          <w:rFonts w:ascii="Times New Roman" w:hAnsi="Times New Roman" w:cs="Times New Roman"/>
          <w:sz w:val="26"/>
          <w:szCs w:val="26"/>
        </w:rPr>
        <w:t>1.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E12B0E" w:rsidRPr="000E606C">
        <w:rPr>
          <w:rFonts w:ascii="Times New Roman" w:hAnsi="Times New Roman" w:cs="Times New Roman"/>
          <w:sz w:val="26"/>
          <w:szCs w:val="26"/>
        </w:rPr>
        <w:t>Срок проведения публичных консультаций:</w:t>
      </w:r>
      <w:r w:rsidR="007E750D" w:rsidRPr="000E606C">
        <w:rPr>
          <w:rFonts w:ascii="Times New Roman" w:hAnsi="Times New Roman" w:cs="Times New Roman"/>
          <w:sz w:val="26"/>
          <w:szCs w:val="26"/>
        </w:rPr>
        <w:t xml:space="preserve"> </w:t>
      </w:r>
      <w:r w:rsidR="009810E4" w:rsidRPr="000E606C">
        <w:rPr>
          <w:rFonts w:ascii="Times New Roman" w:hAnsi="Times New Roman" w:cs="Times New Roman"/>
          <w:sz w:val="26"/>
          <w:szCs w:val="26"/>
        </w:rPr>
        <w:t>2</w:t>
      </w:r>
      <w:r w:rsidR="005826D3" w:rsidRPr="000E606C">
        <w:rPr>
          <w:rFonts w:ascii="Times New Roman" w:hAnsi="Times New Roman" w:cs="Times New Roman"/>
          <w:sz w:val="26"/>
          <w:szCs w:val="26"/>
        </w:rPr>
        <w:t>4</w:t>
      </w:r>
      <w:r w:rsidR="00397FF0" w:rsidRPr="000E606C">
        <w:rPr>
          <w:rFonts w:ascii="Times New Roman" w:hAnsi="Times New Roman" w:cs="Times New Roman"/>
          <w:sz w:val="26"/>
          <w:szCs w:val="26"/>
        </w:rPr>
        <w:t xml:space="preserve"> </w:t>
      </w:r>
      <w:r w:rsidR="005826D3" w:rsidRPr="000E606C">
        <w:rPr>
          <w:rFonts w:ascii="Times New Roman" w:hAnsi="Times New Roman" w:cs="Times New Roman"/>
          <w:sz w:val="26"/>
          <w:szCs w:val="26"/>
        </w:rPr>
        <w:t>марта</w:t>
      </w:r>
      <w:r w:rsidR="00397FF0" w:rsidRPr="000E606C">
        <w:rPr>
          <w:rFonts w:ascii="Times New Roman" w:hAnsi="Times New Roman" w:cs="Times New Roman"/>
          <w:sz w:val="26"/>
          <w:szCs w:val="26"/>
        </w:rPr>
        <w:t xml:space="preserve"> 202</w:t>
      </w:r>
      <w:r w:rsidR="005826D3" w:rsidRPr="000E606C">
        <w:rPr>
          <w:rFonts w:ascii="Times New Roman" w:hAnsi="Times New Roman" w:cs="Times New Roman"/>
          <w:sz w:val="26"/>
          <w:szCs w:val="26"/>
        </w:rPr>
        <w:t>6</w:t>
      </w:r>
      <w:r w:rsidR="000D5E68" w:rsidRPr="000E606C">
        <w:rPr>
          <w:rFonts w:ascii="Times New Roman" w:hAnsi="Times New Roman" w:cs="Times New Roman"/>
          <w:sz w:val="26"/>
          <w:szCs w:val="26"/>
        </w:rPr>
        <w:t xml:space="preserve"> </w:t>
      </w:r>
      <w:r w:rsidR="00397FF0" w:rsidRPr="000E606C">
        <w:rPr>
          <w:rFonts w:ascii="Times New Roman" w:hAnsi="Times New Roman" w:cs="Times New Roman"/>
          <w:sz w:val="26"/>
          <w:szCs w:val="26"/>
        </w:rPr>
        <w:t xml:space="preserve">года – </w:t>
      </w:r>
      <w:r w:rsidR="005826D3" w:rsidRPr="000E606C">
        <w:rPr>
          <w:rFonts w:ascii="Times New Roman" w:hAnsi="Times New Roman" w:cs="Times New Roman"/>
          <w:sz w:val="26"/>
          <w:szCs w:val="26"/>
        </w:rPr>
        <w:t>07 апреля</w:t>
      </w:r>
      <w:r w:rsidR="00397FF0" w:rsidRPr="000E606C">
        <w:rPr>
          <w:rFonts w:ascii="Times New Roman" w:hAnsi="Times New Roman" w:cs="Times New Roman"/>
          <w:sz w:val="26"/>
          <w:szCs w:val="26"/>
        </w:rPr>
        <w:t xml:space="preserve"> 202</w:t>
      </w:r>
      <w:r w:rsidR="005826D3" w:rsidRPr="000E606C">
        <w:rPr>
          <w:rFonts w:ascii="Times New Roman" w:hAnsi="Times New Roman" w:cs="Times New Roman"/>
          <w:sz w:val="26"/>
          <w:szCs w:val="26"/>
        </w:rPr>
        <w:t>6</w:t>
      </w:r>
      <w:r w:rsidR="00397FF0" w:rsidRPr="000E606C">
        <w:rPr>
          <w:rFonts w:ascii="Times New Roman" w:hAnsi="Times New Roman" w:cs="Times New Roman"/>
          <w:sz w:val="26"/>
          <w:szCs w:val="26"/>
        </w:rPr>
        <w:t xml:space="preserve"> года</w:t>
      </w:r>
      <w:r w:rsidR="009810E4" w:rsidRPr="000E606C">
        <w:rPr>
          <w:rFonts w:ascii="Times New Roman" w:hAnsi="Times New Roman" w:cs="Times New Roman"/>
          <w:sz w:val="26"/>
          <w:szCs w:val="26"/>
        </w:rPr>
        <w:t>.</w:t>
      </w:r>
    </w:p>
    <w:p w:rsidR="00853754" w:rsidRPr="000E606C" w:rsidRDefault="00853754" w:rsidP="00853754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E12B0E" w:rsidRPr="000E606C" w:rsidRDefault="00E12B0E" w:rsidP="000E606C">
      <w:pPr>
        <w:pStyle w:val="ConsPlusNonformat"/>
        <w:ind w:firstLine="567"/>
        <w:rPr>
          <w:rFonts w:ascii="Times New Roman" w:hAnsi="Times New Roman" w:cs="Times New Roman"/>
          <w:sz w:val="26"/>
          <w:szCs w:val="26"/>
        </w:rPr>
      </w:pPr>
      <w:r w:rsidRPr="000E606C">
        <w:rPr>
          <w:rFonts w:ascii="Times New Roman" w:hAnsi="Times New Roman" w:cs="Times New Roman"/>
          <w:sz w:val="26"/>
          <w:szCs w:val="26"/>
        </w:rPr>
        <w:t>2. Проведенные формы публичных консультаций: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5670"/>
        <w:gridCol w:w="2268"/>
        <w:gridCol w:w="1560"/>
      </w:tblGrid>
      <w:tr w:rsidR="00E12B0E" w:rsidRPr="000E606C" w:rsidTr="0085375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B0E" w:rsidRPr="000E606C" w:rsidRDefault="000E606C" w:rsidP="000E606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E606C">
              <w:rPr>
                <w:sz w:val="26"/>
                <w:szCs w:val="26"/>
              </w:rPr>
              <w:t xml:space="preserve">№ </w:t>
            </w:r>
            <w:r w:rsidR="00E12B0E" w:rsidRPr="000E606C">
              <w:rPr>
                <w:sz w:val="26"/>
                <w:szCs w:val="26"/>
              </w:rPr>
              <w:t>п/п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7FF0" w:rsidRPr="000E606C" w:rsidRDefault="00E12B0E" w:rsidP="000E606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E606C">
              <w:rPr>
                <w:sz w:val="26"/>
                <w:szCs w:val="26"/>
              </w:rPr>
              <w:t xml:space="preserve">Наименование формы </w:t>
            </w:r>
          </w:p>
          <w:p w:rsidR="00E12B0E" w:rsidRPr="000E606C" w:rsidRDefault="00E12B0E" w:rsidP="000E606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E606C">
              <w:rPr>
                <w:sz w:val="26"/>
                <w:szCs w:val="26"/>
              </w:rPr>
              <w:t>публичных консультаций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46AF" w:rsidRPr="000E606C" w:rsidRDefault="00E12B0E" w:rsidP="000E606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E606C">
              <w:rPr>
                <w:sz w:val="26"/>
                <w:szCs w:val="26"/>
              </w:rPr>
              <w:t xml:space="preserve">Сроки </w:t>
            </w:r>
          </w:p>
          <w:p w:rsidR="00E12B0E" w:rsidRPr="000E606C" w:rsidRDefault="00E12B0E" w:rsidP="000E606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E606C">
              <w:rPr>
                <w:sz w:val="26"/>
                <w:szCs w:val="26"/>
              </w:rPr>
              <w:t>проведения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B0E" w:rsidRPr="000E606C" w:rsidRDefault="00E12B0E" w:rsidP="000E606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E606C">
              <w:rPr>
                <w:sz w:val="26"/>
                <w:szCs w:val="26"/>
              </w:rPr>
              <w:t>Общее количество участников</w:t>
            </w:r>
          </w:p>
        </w:tc>
      </w:tr>
      <w:tr w:rsidR="004D46AF" w:rsidRPr="000E606C" w:rsidTr="0085375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46AF" w:rsidRPr="000E606C" w:rsidRDefault="004D46AF" w:rsidP="000E606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E606C">
              <w:rPr>
                <w:sz w:val="26"/>
                <w:szCs w:val="26"/>
              </w:rPr>
              <w:t>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46AF" w:rsidRPr="000E606C" w:rsidRDefault="004D46AF" w:rsidP="000E606C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E606C">
              <w:rPr>
                <w:rFonts w:ascii="Times New Roman" w:hAnsi="Times New Roman" w:cs="Times New Roman"/>
                <w:sz w:val="26"/>
                <w:szCs w:val="26"/>
              </w:rPr>
              <w:t xml:space="preserve">Сбор предложений и замечаний участников публичных консультаций в электронном виде на адрес: </w:t>
            </w:r>
            <w:hyperlink r:id="rId5" w:history="1">
              <w:r w:rsidR="00AC4B5F" w:rsidRPr="000E606C">
                <w:rPr>
                  <w:rStyle w:val="a3"/>
                  <w:rFonts w:ascii="Times New Roman" w:hAnsi="Times New Roman" w:cs="Times New Roman"/>
                  <w:sz w:val="26"/>
                  <w:szCs w:val="26"/>
                  <w:lang w:val="en-US"/>
                </w:rPr>
                <w:t>muhreev</w:t>
              </w:r>
              <w:r w:rsidR="00AC4B5F" w:rsidRPr="000E606C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.</w:t>
              </w:r>
              <w:r w:rsidR="00AC4B5F" w:rsidRPr="000E606C">
                <w:rPr>
                  <w:rStyle w:val="a3"/>
                  <w:rFonts w:ascii="Times New Roman" w:hAnsi="Times New Roman" w:cs="Times New Roman"/>
                  <w:sz w:val="26"/>
                  <w:szCs w:val="26"/>
                  <w:lang w:val="en-US"/>
                </w:rPr>
                <w:t>kumi</w:t>
              </w:r>
              <w:r w:rsidR="00AC4B5F" w:rsidRPr="000E606C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@</w:t>
              </w:r>
              <w:r w:rsidR="00AC4B5F" w:rsidRPr="000E606C">
                <w:rPr>
                  <w:rStyle w:val="a3"/>
                  <w:rFonts w:ascii="Times New Roman" w:hAnsi="Times New Roman" w:cs="Times New Roman"/>
                  <w:sz w:val="26"/>
                  <w:szCs w:val="26"/>
                  <w:lang w:val="en-US"/>
                </w:rPr>
                <w:t>mail</w:t>
              </w:r>
              <w:r w:rsidR="00AC4B5F" w:rsidRPr="000E606C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.</w:t>
              </w:r>
              <w:r w:rsidR="00AC4B5F" w:rsidRPr="000E606C">
                <w:rPr>
                  <w:rStyle w:val="a3"/>
                  <w:rFonts w:ascii="Times New Roman" w:hAnsi="Times New Roman" w:cs="Times New Roman"/>
                  <w:sz w:val="26"/>
                  <w:szCs w:val="26"/>
                  <w:lang w:val="en-US"/>
                </w:rPr>
                <w:t>ru</w:t>
              </w:r>
            </w:hyperlink>
            <w:r w:rsidR="00AC4B5F" w:rsidRPr="000E606C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10163A" w:rsidRPr="000E606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kumibbl</w:t>
            </w:r>
            <w:r w:rsidR="0010163A" w:rsidRPr="000E606C">
              <w:rPr>
                <w:rFonts w:ascii="Times New Roman" w:hAnsi="Times New Roman" w:cs="Times New Roman"/>
                <w:sz w:val="26"/>
                <w:szCs w:val="26"/>
              </w:rPr>
              <w:t>@</w:t>
            </w:r>
            <w:r w:rsidR="0010163A" w:rsidRPr="000E606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rambler</w:t>
            </w:r>
            <w:r w:rsidR="0010163A" w:rsidRPr="000E606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10163A" w:rsidRPr="000E606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ru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163A" w:rsidRPr="000E606C" w:rsidRDefault="009810E4" w:rsidP="000E606C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0E606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5826D3" w:rsidRPr="000E606C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10163A" w:rsidRPr="000E606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826D3" w:rsidRPr="000E606C">
              <w:rPr>
                <w:rFonts w:ascii="Times New Roman" w:hAnsi="Times New Roman" w:cs="Times New Roman"/>
                <w:sz w:val="26"/>
                <w:szCs w:val="26"/>
              </w:rPr>
              <w:t>марта</w:t>
            </w:r>
            <w:r w:rsidR="0010163A" w:rsidRPr="000E606C"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 w:rsidR="005826D3" w:rsidRPr="000E606C">
              <w:rPr>
                <w:rFonts w:ascii="Times New Roman" w:hAnsi="Times New Roman" w:cs="Times New Roman"/>
                <w:sz w:val="26"/>
                <w:szCs w:val="26"/>
              </w:rPr>
              <w:t xml:space="preserve">6 </w:t>
            </w:r>
            <w:r w:rsidR="0010163A" w:rsidRPr="000E606C">
              <w:rPr>
                <w:rFonts w:ascii="Times New Roman" w:hAnsi="Times New Roman" w:cs="Times New Roman"/>
                <w:sz w:val="26"/>
                <w:szCs w:val="26"/>
              </w:rPr>
              <w:t xml:space="preserve">года – </w:t>
            </w:r>
            <w:r w:rsidR="005826D3" w:rsidRPr="000E606C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  <w:r w:rsidRPr="000E606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826D3" w:rsidRPr="000E606C">
              <w:rPr>
                <w:rFonts w:ascii="Times New Roman" w:hAnsi="Times New Roman" w:cs="Times New Roman"/>
                <w:sz w:val="26"/>
                <w:szCs w:val="26"/>
              </w:rPr>
              <w:t>апреля</w:t>
            </w:r>
            <w:r w:rsidR="0010163A" w:rsidRPr="000E606C"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 w:rsidR="005826D3" w:rsidRPr="000E606C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0E606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0163A" w:rsidRPr="000E606C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  <w:p w:rsidR="004D46AF" w:rsidRPr="000E606C" w:rsidRDefault="004D46AF" w:rsidP="000E606C">
            <w:pPr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46AF" w:rsidRPr="000E606C" w:rsidRDefault="000E606C" w:rsidP="000E606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E606C">
              <w:rPr>
                <w:sz w:val="26"/>
                <w:szCs w:val="26"/>
              </w:rPr>
              <w:t>5</w:t>
            </w:r>
          </w:p>
        </w:tc>
      </w:tr>
      <w:tr w:rsidR="004D46AF" w:rsidRPr="000E606C" w:rsidTr="0085375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46AF" w:rsidRPr="000E606C" w:rsidRDefault="004D46AF" w:rsidP="000E606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E606C">
              <w:rPr>
                <w:sz w:val="26"/>
                <w:szCs w:val="26"/>
              </w:rPr>
              <w:t>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46AF" w:rsidRPr="000E606C" w:rsidRDefault="004D46AF" w:rsidP="000E606C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E606C">
              <w:rPr>
                <w:rFonts w:ascii="Times New Roman" w:hAnsi="Times New Roman" w:cs="Times New Roman"/>
                <w:sz w:val="26"/>
                <w:szCs w:val="26"/>
              </w:rPr>
              <w:t>Сбор предложений и замечаний участников публичных консультаций на бумажном носителе по адресу: 607940 Нижегородская область, Большеболдинский район, с. Большое Болдино, ул. Пушкинская, д. 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26D3" w:rsidRPr="000E606C" w:rsidRDefault="005826D3" w:rsidP="000E606C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0E606C">
              <w:rPr>
                <w:rFonts w:ascii="Times New Roman" w:hAnsi="Times New Roman" w:cs="Times New Roman"/>
                <w:sz w:val="26"/>
                <w:szCs w:val="26"/>
              </w:rPr>
              <w:t>24 марта 2026 года – 07 апреля 2026 года</w:t>
            </w:r>
          </w:p>
          <w:p w:rsidR="004D46AF" w:rsidRPr="000E606C" w:rsidRDefault="004D46AF" w:rsidP="000E606C">
            <w:pPr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46AF" w:rsidRPr="000E606C" w:rsidRDefault="00141DF5" w:rsidP="000E606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E606C">
              <w:rPr>
                <w:sz w:val="26"/>
                <w:szCs w:val="26"/>
              </w:rPr>
              <w:t>-</w:t>
            </w:r>
          </w:p>
        </w:tc>
      </w:tr>
    </w:tbl>
    <w:p w:rsidR="005A3568" w:rsidRDefault="005A3568" w:rsidP="000E606C">
      <w:pPr>
        <w:pStyle w:val="ConsPlusNonformat"/>
        <w:ind w:firstLine="708"/>
        <w:rPr>
          <w:rFonts w:ascii="Times New Roman" w:hAnsi="Times New Roman" w:cs="Times New Roman"/>
          <w:sz w:val="26"/>
          <w:szCs w:val="26"/>
        </w:rPr>
      </w:pPr>
    </w:p>
    <w:p w:rsidR="00E12B0E" w:rsidRPr="000E606C" w:rsidRDefault="00E12B0E" w:rsidP="000E606C">
      <w:pPr>
        <w:pStyle w:val="ConsPlusNonformat"/>
        <w:ind w:firstLine="708"/>
        <w:rPr>
          <w:rFonts w:ascii="Times New Roman" w:hAnsi="Times New Roman" w:cs="Times New Roman"/>
          <w:sz w:val="26"/>
          <w:szCs w:val="26"/>
        </w:rPr>
      </w:pPr>
      <w:r w:rsidRPr="000E606C">
        <w:rPr>
          <w:rFonts w:ascii="Times New Roman" w:hAnsi="Times New Roman" w:cs="Times New Roman"/>
          <w:sz w:val="26"/>
          <w:szCs w:val="26"/>
        </w:rPr>
        <w:t>3. Список участников публичных консультаций:</w:t>
      </w:r>
    </w:p>
    <w:p w:rsidR="00E12B0E" w:rsidRPr="000E606C" w:rsidRDefault="0073589F" w:rsidP="000E606C">
      <w:pPr>
        <w:rPr>
          <w:sz w:val="26"/>
          <w:szCs w:val="26"/>
        </w:rPr>
      </w:pPr>
      <w:r w:rsidRPr="000E606C">
        <w:rPr>
          <w:sz w:val="26"/>
          <w:szCs w:val="26"/>
        </w:rPr>
        <w:t>3.</w:t>
      </w:r>
      <w:r w:rsidR="007A251F" w:rsidRPr="000E606C">
        <w:rPr>
          <w:sz w:val="26"/>
          <w:szCs w:val="26"/>
        </w:rPr>
        <w:t>1.</w:t>
      </w:r>
      <w:r w:rsidR="000E606C" w:rsidRPr="000E606C">
        <w:rPr>
          <w:sz w:val="26"/>
          <w:szCs w:val="26"/>
        </w:rPr>
        <w:t xml:space="preserve"> </w:t>
      </w:r>
      <w:r w:rsidR="00AC4B5F" w:rsidRPr="000E606C">
        <w:rPr>
          <w:sz w:val="26"/>
          <w:szCs w:val="26"/>
        </w:rPr>
        <w:t>Автономная некоммерческая организация «Нижегородский центр общественных процедур «</w:t>
      </w:r>
      <w:r w:rsidR="007E750D" w:rsidRPr="000E606C">
        <w:rPr>
          <w:sz w:val="26"/>
          <w:szCs w:val="26"/>
        </w:rPr>
        <w:t>Б</w:t>
      </w:r>
      <w:r w:rsidR="00AC4B5F" w:rsidRPr="000E606C">
        <w:rPr>
          <w:sz w:val="26"/>
          <w:szCs w:val="26"/>
        </w:rPr>
        <w:t>изнес против коррупции»</w:t>
      </w:r>
      <w:r w:rsidR="000E606C" w:rsidRPr="000E606C">
        <w:rPr>
          <w:sz w:val="26"/>
          <w:szCs w:val="26"/>
        </w:rPr>
        <w:t>;</w:t>
      </w:r>
    </w:p>
    <w:p w:rsidR="000E606C" w:rsidRPr="000E606C" w:rsidRDefault="000E606C" w:rsidP="000E606C">
      <w:pPr>
        <w:shd w:val="clear" w:color="auto" w:fill="FFFFFF"/>
        <w:rPr>
          <w:color w:val="000000" w:themeColor="text1"/>
          <w:sz w:val="26"/>
          <w:szCs w:val="26"/>
        </w:rPr>
      </w:pPr>
      <w:r w:rsidRPr="000E606C">
        <w:rPr>
          <w:color w:val="000000" w:themeColor="text1"/>
          <w:sz w:val="26"/>
          <w:szCs w:val="26"/>
        </w:rPr>
        <w:t>3.2.  Автономная некоммерческая организация</w:t>
      </w:r>
      <w:r w:rsidRPr="000E606C">
        <w:rPr>
          <w:rFonts w:ascii="Arial" w:hAnsi="Arial" w:cs="Arial"/>
          <w:color w:val="000000" w:themeColor="text1"/>
          <w:sz w:val="26"/>
          <w:szCs w:val="26"/>
        </w:rPr>
        <w:t xml:space="preserve"> </w:t>
      </w:r>
      <w:r w:rsidR="00F852C5">
        <w:rPr>
          <w:rFonts w:ascii="Arial" w:hAnsi="Arial" w:cs="Arial"/>
          <w:color w:val="000000" w:themeColor="text1"/>
          <w:sz w:val="26"/>
          <w:szCs w:val="26"/>
        </w:rPr>
        <w:t>«</w:t>
      </w:r>
      <w:r w:rsidRPr="000E606C">
        <w:rPr>
          <w:color w:val="000000" w:themeColor="text1"/>
          <w:sz w:val="26"/>
          <w:szCs w:val="26"/>
        </w:rPr>
        <w:t>Большеболдинский центр поддержки</w:t>
      </w:r>
      <w:r w:rsidR="00F852C5">
        <w:rPr>
          <w:color w:val="000000" w:themeColor="text1"/>
          <w:sz w:val="26"/>
          <w:szCs w:val="26"/>
        </w:rPr>
        <w:t xml:space="preserve"> и развития предпринимательства»</w:t>
      </w:r>
      <w:r w:rsidRPr="000E606C">
        <w:rPr>
          <w:color w:val="000000" w:themeColor="text1"/>
          <w:sz w:val="26"/>
          <w:szCs w:val="26"/>
        </w:rPr>
        <w:t>;</w:t>
      </w:r>
    </w:p>
    <w:p w:rsidR="000E606C" w:rsidRPr="000E606C" w:rsidRDefault="00F852C5" w:rsidP="000E606C">
      <w:pPr>
        <w:shd w:val="clear" w:color="auto" w:fill="FFFFFF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3.3. Союз «</w:t>
      </w:r>
      <w:r w:rsidR="000E606C" w:rsidRPr="000E606C">
        <w:rPr>
          <w:color w:val="000000" w:themeColor="text1"/>
          <w:sz w:val="26"/>
          <w:szCs w:val="26"/>
        </w:rPr>
        <w:t>Торгово-промышленная палата Нижегородской области</w:t>
      </w:r>
      <w:r>
        <w:rPr>
          <w:color w:val="000000" w:themeColor="text1"/>
          <w:sz w:val="26"/>
          <w:szCs w:val="26"/>
        </w:rPr>
        <w:t>»</w:t>
      </w:r>
      <w:r w:rsidR="000E606C" w:rsidRPr="000E606C">
        <w:rPr>
          <w:color w:val="000000" w:themeColor="text1"/>
          <w:sz w:val="26"/>
          <w:szCs w:val="26"/>
        </w:rPr>
        <w:t>;</w:t>
      </w:r>
    </w:p>
    <w:p w:rsidR="000E606C" w:rsidRPr="000E606C" w:rsidRDefault="000E606C" w:rsidP="000E606C">
      <w:pPr>
        <w:shd w:val="clear" w:color="auto" w:fill="FFFFFF"/>
        <w:rPr>
          <w:color w:val="000000" w:themeColor="text1"/>
          <w:sz w:val="26"/>
          <w:szCs w:val="26"/>
        </w:rPr>
      </w:pPr>
      <w:r w:rsidRPr="000E606C">
        <w:rPr>
          <w:color w:val="000000" w:themeColor="text1"/>
          <w:sz w:val="26"/>
          <w:szCs w:val="26"/>
        </w:rPr>
        <w:t xml:space="preserve">3.4. ООО </w:t>
      </w:r>
      <w:r w:rsidR="00F852C5">
        <w:rPr>
          <w:color w:val="000000" w:themeColor="text1"/>
          <w:sz w:val="26"/>
          <w:szCs w:val="26"/>
        </w:rPr>
        <w:t>«</w:t>
      </w:r>
      <w:r w:rsidRPr="000E606C">
        <w:rPr>
          <w:color w:val="000000" w:themeColor="text1"/>
          <w:sz w:val="26"/>
          <w:szCs w:val="26"/>
        </w:rPr>
        <w:t>МИР</w:t>
      </w:r>
      <w:r w:rsidR="00F852C5">
        <w:rPr>
          <w:color w:val="000000" w:themeColor="text1"/>
          <w:sz w:val="26"/>
          <w:szCs w:val="26"/>
        </w:rPr>
        <w:t>»</w:t>
      </w:r>
      <w:r w:rsidRPr="000E606C">
        <w:rPr>
          <w:color w:val="000000" w:themeColor="text1"/>
          <w:sz w:val="26"/>
          <w:szCs w:val="26"/>
        </w:rPr>
        <w:t>;</w:t>
      </w:r>
    </w:p>
    <w:p w:rsidR="000E606C" w:rsidRPr="000E606C" w:rsidRDefault="000E606C" w:rsidP="000E606C">
      <w:pPr>
        <w:shd w:val="clear" w:color="auto" w:fill="FFFFFF"/>
        <w:rPr>
          <w:color w:val="000000" w:themeColor="text1"/>
          <w:sz w:val="26"/>
          <w:szCs w:val="26"/>
        </w:rPr>
      </w:pPr>
      <w:r w:rsidRPr="000E606C">
        <w:rPr>
          <w:color w:val="000000" w:themeColor="text1"/>
          <w:sz w:val="26"/>
          <w:szCs w:val="26"/>
        </w:rPr>
        <w:t>3.5. КФХ Балахнин О.В.</w:t>
      </w:r>
    </w:p>
    <w:p w:rsidR="005A3568" w:rsidRDefault="005A3568" w:rsidP="000E606C">
      <w:pPr>
        <w:pStyle w:val="ConsPlusNonformat"/>
        <w:ind w:firstLine="708"/>
        <w:rPr>
          <w:rFonts w:ascii="Times New Roman" w:hAnsi="Times New Roman" w:cs="Times New Roman"/>
          <w:sz w:val="26"/>
          <w:szCs w:val="26"/>
        </w:rPr>
      </w:pPr>
    </w:p>
    <w:p w:rsidR="00E12B0E" w:rsidRPr="000E606C" w:rsidRDefault="00E12B0E" w:rsidP="000E606C">
      <w:pPr>
        <w:pStyle w:val="ConsPlusNonformat"/>
        <w:ind w:firstLine="708"/>
        <w:rPr>
          <w:rFonts w:ascii="Times New Roman" w:hAnsi="Times New Roman" w:cs="Times New Roman"/>
          <w:sz w:val="26"/>
          <w:szCs w:val="26"/>
        </w:rPr>
      </w:pPr>
      <w:r w:rsidRPr="000E606C">
        <w:rPr>
          <w:rFonts w:ascii="Times New Roman" w:hAnsi="Times New Roman" w:cs="Times New Roman"/>
          <w:sz w:val="26"/>
          <w:szCs w:val="26"/>
        </w:rPr>
        <w:t>4. Свод замечаний и предложений по результатам публичных консультаций</w:t>
      </w:r>
    </w:p>
    <w:tbl>
      <w:tblPr>
        <w:tblW w:w="10065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80"/>
        <w:gridCol w:w="3289"/>
        <w:gridCol w:w="3402"/>
        <w:gridCol w:w="2694"/>
      </w:tblGrid>
      <w:tr w:rsidR="00E12B0E" w:rsidRPr="000E606C" w:rsidTr="00D451A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B0E" w:rsidRPr="000E606C" w:rsidRDefault="00E12B0E" w:rsidP="000E606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E606C">
              <w:rPr>
                <w:sz w:val="26"/>
                <w:szCs w:val="26"/>
              </w:rPr>
              <w:t>N п/п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B0E" w:rsidRPr="000E606C" w:rsidRDefault="00E12B0E" w:rsidP="000E606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E606C">
              <w:rPr>
                <w:sz w:val="26"/>
                <w:szCs w:val="26"/>
              </w:rPr>
              <w:t>Замечания и (или) предложения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54B" w:rsidRPr="000E606C" w:rsidRDefault="00E12B0E" w:rsidP="000E606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E606C">
              <w:rPr>
                <w:sz w:val="26"/>
                <w:szCs w:val="26"/>
              </w:rPr>
              <w:t xml:space="preserve">Автор замечаний </w:t>
            </w:r>
          </w:p>
          <w:p w:rsidR="00E12B0E" w:rsidRPr="000E606C" w:rsidRDefault="00E12B0E" w:rsidP="000E606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E606C">
              <w:rPr>
                <w:sz w:val="26"/>
                <w:szCs w:val="26"/>
              </w:rPr>
              <w:t>и (или) предложений (участник публичных консультаций)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B0E" w:rsidRPr="000E606C" w:rsidRDefault="00E12B0E" w:rsidP="000E606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E606C">
              <w:rPr>
                <w:sz w:val="26"/>
                <w:szCs w:val="26"/>
              </w:rPr>
              <w:t>Комментарий (позиция) регулирующего органа</w:t>
            </w:r>
          </w:p>
        </w:tc>
      </w:tr>
      <w:tr w:rsidR="00C916BD" w:rsidRPr="000E606C" w:rsidTr="00D451A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16BD" w:rsidRPr="000E606C" w:rsidRDefault="007E750D" w:rsidP="000E606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E606C">
              <w:rPr>
                <w:sz w:val="26"/>
                <w:szCs w:val="26"/>
              </w:rPr>
              <w:t>1.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DA" w:rsidRDefault="007D21DA" w:rsidP="000E606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Иные предложения и замечания:</w:t>
            </w:r>
          </w:p>
          <w:p w:rsidR="00C81DCE" w:rsidRDefault="00961BDD" w:rsidP="000E606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  <w:r w:rsidR="00C56391">
              <w:rPr>
                <w:sz w:val="26"/>
                <w:szCs w:val="26"/>
              </w:rPr>
              <w:t xml:space="preserve">Ст.51 Закона №248-ФЗ предусматривает в качестве профилактического мероприятия </w:t>
            </w:r>
            <w:proofErr w:type="spellStart"/>
            <w:r w:rsidR="00C56391">
              <w:rPr>
                <w:sz w:val="26"/>
                <w:szCs w:val="26"/>
              </w:rPr>
              <w:lastRenderedPageBreak/>
              <w:t>самообследование</w:t>
            </w:r>
            <w:proofErr w:type="spellEnd"/>
            <w:r w:rsidR="00C56391">
              <w:rPr>
                <w:sz w:val="26"/>
                <w:szCs w:val="26"/>
              </w:rPr>
              <w:t xml:space="preserve">. </w:t>
            </w:r>
            <w:bookmarkStart w:id="0" w:name="_GoBack"/>
            <w:bookmarkEnd w:id="0"/>
            <w:r w:rsidR="001348A2">
              <w:rPr>
                <w:sz w:val="26"/>
                <w:szCs w:val="26"/>
              </w:rPr>
              <w:t>В связи с тем</w:t>
            </w:r>
            <w:r w:rsidR="00C56391">
              <w:rPr>
                <w:sz w:val="26"/>
                <w:szCs w:val="26"/>
              </w:rPr>
              <w:t>, что данная мера направлена на добровольное определение контролируемыми лицами уровня соблюдения ими обязательных требований предлагается внести в Проект положения, предусматривающее данный вид профилактического мероприятия.</w:t>
            </w:r>
          </w:p>
          <w:p w:rsidR="001348A2" w:rsidRDefault="001348A2" w:rsidP="000E606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B0D87" w:rsidRPr="000E606C" w:rsidRDefault="006B0D87" w:rsidP="000E606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  <w:r w:rsidR="002914FF">
              <w:rPr>
                <w:sz w:val="26"/>
                <w:szCs w:val="26"/>
              </w:rPr>
              <w:t xml:space="preserve"> п.1.2. Проекта предлагается дополнить институтом аннулирования предостережения  в случае согласия органа муниципального земельного </w:t>
            </w:r>
            <w:r w:rsidR="000D0594">
              <w:rPr>
                <w:sz w:val="26"/>
                <w:szCs w:val="26"/>
              </w:rPr>
              <w:t>контроля с представленными возра</w:t>
            </w:r>
            <w:r w:rsidR="002914FF">
              <w:rPr>
                <w:sz w:val="26"/>
                <w:szCs w:val="26"/>
              </w:rPr>
              <w:t>жениями.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16BD" w:rsidRPr="000E606C" w:rsidRDefault="007A1A7F" w:rsidP="007A1A7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A1A7F">
              <w:rPr>
                <w:sz w:val="26"/>
                <w:szCs w:val="26"/>
              </w:rPr>
              <w:lastRenderedPageBreak/>
              <w:t>Автономная некоммерческая организация «Нижегородский центр общественных процедур «Бизнес против коррупции»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16BD" w:rsidRPr="007D21DA" w:rsidRDefault="007D21DA" w:rsidP="000E606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D21DA">
              <w:rPr>
                <w:sz w:val="26"/>
                <w:szCs w:val="26"/>
              </w:rPr>
              <w:t>Замечания приняты к сведению.</w:t>
            </w:r>
          </w:p>
        </w:tc>
      </w:tr>
    </w:tbl>
    <w:p w:rsidR="00E12B0E" w:rsidRPr="000E606C" w:rsidRDefault="00E12B0E" w:rsidP="000E606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D3604F" w:rsidRPr="000E606C" w:rsidRDefault="00D3604F" w:rsidP="000E606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7C1025" w:rsidRPr="000E606C" w:rsidRDefault="00443786" w:rsidP="000E606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E606C">
        <w:rPr>
          <w:rFonts w:ascii="Times New Roman" w:hAnsi="Times New Roman" w:cs="Times New Roman"/>
          <w:sz w:val="26"/>
          <w:szCs w:val="26"/>
        </w:rPr>
        <w:t>Председатель КУМИ</w:t>
      </w:r>
    </w:p>
    <w:p w:rsidR="00E12B0E" w:rsidRPr="000D5E68" w:rsidRDefault="007C1025" w:rsidP="000E606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E606C">
        <w:rPr>
          <w:rFonts w:ascii="Times New Roman" w:hAnsi="Times New Roman" w:cs="Times New Roman"/>
          <w:sz w:val="26"/>
          <w:szCs w:val="26"/>
        </w:rPr>
        <w:t>Большеболдинского</w:t>
      </w:r>
      <w:r w:rsidR="000D5E68" w:rsidRPr="000E606C">
        <w:rPr>
          <w:rFonts w:ascii="Times New Roman" w:hAnsi="Times New Roman" w:cs="Times New Roman"/>
          <w:sz w:val="26"/>
          <w:szCs w:val="26"/>
        </w:rPr>
        <w:t xml:space="preserve"> </w:t>
      </w:r>
      <w:r w:rsidRPr="000E606C">
        <w:rPr>
          <w:rFonts w:ascii="Times New Roman" w:hAnsi="Times New Roman" w:cs="Times New Roman"/>
          <w:sz w:val="26"/>
          <w:szCs w:val="26"/>
        </w:rPr>
        <w:t>округа</w:t>
      </w:r>
      <w:r w:rsidR="00443786" w:rsidRPr="000E606C">
        <w:rPr>
          <w:rFonts w:ascii="Times New Roman" w:hAnsi="Times New Roman" w:cs="Times New Roman"/>
          <w:sz w:val="26"/>
          <w:szCs w:val="26"/>
        </w:rPr>
        <w:t xml:space="preserve">         </w:t>
      </w:r>
      <w:r w:rsidR="00170D4B" w:rsidRPr="000E606C">
        <w:rPr>
          <w:rFonts w:ascii="Times New Roman" w:hAnsi="Times New Roman" w:cs="Times New Roman"/>
          <w:sz w:val="26"/>
          <w:szCs w:val="26"/>
        </w:rPr>
        <w:t xml:space="preserve">    </w:t>
      </w:r>
      <w:r w:rsidR="00D3604F" w:rsidRPr="000E606C">
        <w:rPr>
          <w:rFonts w:ascii="Times New Roman" w:hAnsi="Times New Roman" w:cs="Times New Roman"/>
          <w:sz w:val="26"/>
          <w:szCs w:val="26"/>
        </w:rPr>
        <w:t xml:space="preserve">  </w:t>
      </w:r>
      <w:r w:rsidR="00170D4B" w:rsidRPr="000E606C"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="00D3604F" w:rsidRPr="000E606C">
        <w:rPr>
          <w:rFonts w:ascii="Times New Roman" w:hAnsi="Times New Roman" w:cs="Times New Roman"/>
          <w:sz w:val="26"/>
          <w:szCs w:val="26"/>
        </w:rPr>
        <w:t xml:space="preserve">         </w:t>
      </w:r>
      <w:r w:rsidR="00170D4B" w:rsidRPr="000E606C">
        <w:rPr>
          <w:rFonts w:ascii="Times New Roman" w:hAnsi="Times New Roman" w:cs="Times New Roman"/>
          <w:sz w:val="26"/>
          <w:szCs w:val="26"/>
        </w:rPr>
        <w:t xml:space="preserve">  </w:t>
      </w:r>
      <w:r w:rsidR="00170D4B" w:rsidRPr="000D5E68">
        <w:rPr>
          <w:rFonts w:ascii="Times New Roman" w:hAnsi="Times New Roman" w:cs="Times New Roman"/>
          <w:sz w:val="28"/>
          <w:szCs w:val="28"/>
        </w:rPr>
        <w:t xml:space="preserve">      </w:t>
      </w:r>
      <w:r w:rsidR="000D5E68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170D4B" w:rsidRPr="000D5E68">
        <w:rPr>
          <w:rFonts w:ascii="Times New Roman" w:hAnsi="Times New Roman" w:cs="Times New Roman"/>
          <w:sz w:val="28"/>
          <w:szCs w:val="28"/>
        </w:rPr>
        <w:t xml:space="preserve">     И.</w:t>
      </w:r>
      <w:r w:rsidR="00443786" w:rsidRPr="000D5E68">
        <w:rPr>
          <w:rFonts w:ascii="Times New Roman" w:hAnsi="Times New Roman" w:cs="Times New Roman"/>
          <w:sz w:val="28"/>
          <w:szCs w:val="28"/>
        </w:rPr>
        <w:t>Н</w:t>
      </w:r>
      <w:r w:rsidR="00170D4B" w:rsidRPr="000D5E68">
        <w:rPr>
          <w:rFonts w:ascii="Times New Roman" w:hAnsi="Times New Roman" w:cs="Times New Roman"/>
          <w:sz w:val="28"/>
          <w:szCs w:val="28"/>
        </w:rPr>
        <w:t xml:space="preserve">. </w:t>
      </w:r>
      <w:r w:rsidR="00443786" w:rsidRPr="000D5E68">
        <w:rPr>
          <w:rFonts w:ascii="Times New Roman" w:hAnsi="Times New Roman" w:cs="Times New Roman"/>
          <w:sz w:val="28"/>
          <w:szCs w:val="28"/>
        </w:rPr>
        <w:t>М</w:t>
      </w:r>
      <w:r w:rsidR="00170D4B" w:rsidRPr="000D5E68">
        <w:rPr>
          <w:rFonts w:ascii="Times New Roman" w:hAnsi="Times New Roman" w:cs="Times New Roman"/>
          <w:sz w:val="28"/>
          <w:szCs w:val="28"/>
        </w:rPr>
        <w:t>у</w:t>
      </w:r>
      <w:r w:rsidR="00443786" w:rsidRPr="000D5E68">
        <w:rPr>
          <w:rFonts w:ascii="Times New Roman" w:hAnsi="Times New Roman" w:cs="Times New Roman"/>
          <w:sz w:val="28"/>
          <w:szCs w:val="28"/>
        </w:rPr>
        <w:t>хрее</w:t>
      </w:r>
      <w:r w:rsidR="00170D4B" w:rsidRPr="000D5E68">
        <w:rPr>
          <w:rFonts w:ascii="Times New Roman" w:hAnsi="Times New Roman" w:cs="Times New Roman"/>
          <w:sz w:val="28"/>
          <w:szCs w:val="28"/>
        </w:rPr>
        <w:t>в</w:t>
      </w:r>
    </w:p>
    <w:sectPr w:rsidR="00E12B0E" w:rsidRPr="000D5E68" w:rsidSect="00853754">
      <w:pgSz w:w="11905" w:h="16838"/>
      <w:pgMar w:top="709" w:right="706" w:bottom="142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1C56FC"/>
    <w:multiLevelType w:val="hybridMultilevel"/>
    <w:tmpl w:val="D7800242"/>
    <w:lvl w:ilvl="0" w:tplc="5C5219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12B0E"/>
    <w:rsid w:val="00013054"/>
    <w:rsid w:val="00032188"/>
    <w:rsid w:val="00053342"/>
    <w:rsid w:val="000724F0"/>
    <w:rsid w:val="000761B2"/>
    <w:rsid w:val="000D0594"/>
    <w:rsid w:val="000D5E68"/>
    <w:rsid w:val="000E186A"/>
    <w:rsid w:val="000E606C"/>
    <w:rsid w:val="000E6874"/>
    <w:rsid w:val="000F632C"/>
    <w:rsid w:val="0010163A"/>
    <w:rsid w:val="00103EB2"/>
    <w:rsid w:val="001348A2"/>
    <w:rsid w:val="00141DF5"/>
    <w:rsid w:val="001639C7"/>
    <w:rsid w:val="00170D4B"/>
    <w:rsid w:val="001D1B40"/>
    <w:rsid w:val="001E5EE2"/>
    <w:rsid w:val="001F7FFB"/>
    <w:rsid w:val="00214BAE"/>
    <w:rsid w:val="00215D59"/>
    <w:rsid w:val="00234EBC"/>
    <w:rsid w:val="00245FA8"/>
    <w:rsid w:val="002914FF"/>
    <w:rsid w:val="002A2526"/>
    <w:rsid w:val="002E554B"/>
    <w:rsid w:val="002F0297"/>
    <w:rsid w:val="00311783"/>
    <w:rsid w:val="00313B38"/>
    <w:rsid w:val="0032087C"/>
    <w:rsid w:val="00337740"/>
    <w:rsid w:val="00351DEA"/>
    <w:rsid w:val="00397FF0"/>
    <w:rsid w:val="00421E31"/>
    <w:rsid w:val="00443786"/>
    <w:rsid w:val="0046075E"/>
    <w:rsid w:val="00463B61"/>
    <w:rsid w:val="00492DB0"/>
    <w:rsid w:val="004950F2"/>
    <w:rsid w:val="004C304F"/>
    <w:rsid w:val="004D46AF"/>
    <w:rsid w:val="004D67D8"/>
    <w:rsid w:val="004F502C"/>
    <w:rsid w:val="00501B34"/>
    <w:rsid w:val="005440AB"/>
    <w:rsid w:val="00555EA3"/>
    <w:rsid w:val="0055641B"/>
    <w:rsid w:val="005826D3"/>
    <w:rsid w:val="00586B17"/>
    <w:rsid w:val="005A3568"/>
    <w:rsid w:val="005D42FA"/>
    <w:rsid w:val="005D4CA4"/>
    <w:rsid w:val="005E4810"/>
    <w:rsid w:val="005E4C1B"/>
    <w:rsid w:val="006161ED"/>
    <w:rsid w:val="006306E1"/>
    <w:rsid w:val="00657470"/>
    <w:rsid w:val="006717A8"/>
    <w:rsid w:val="006B0D87"/>
    <w:rsid w:val="00700A06"/>
    <w:rsid w:val="00707A8D"/>
    <w:rsid w:val="0073589F"/>
    <w:rsid w:val="007454AA"/>
    <w:rsid w:val="00753942"/>
    <w:rsid w:val="00767DB8"/>
    <w:rsid w:val="00767ED9"/>
    <w:rsid w:val="007872B0"/>
    <w:rsid w:val="007A1A7F"/>
    <w:rsid w:val="007A251F"/>
    <w:rsid w:val="007C1025"/>
    <w:rsid w:val="007D21DA"/>
    <w:rsid w:val="007D7E50"/>
    <w:rsid w:val="007E750D"/>
    <w:rsid w:val="00853754"/>
    <w:rsid w:val="00863702"/>
    <w:rsid w:val="008B45F9"/>
    <w:rsid w:val="008B7434"/>
    <w:rsid w:val="008D60B6"/>
    <w:rsid w:val="00910FB7"/>
    <w:rsid w:val="00957DD9"/>
    <w:rsid w:val="00961BDD"/>
    <w:rsid w:val="009810E4"/>
    <w:rsid w:val="00985657"/>
    <w:rsid w:val="0099144C"/>
    <w:rsid w:val="009B7EF1"/>
    <w:rsid w:val="009F3078"/>
    <w:rsid w:val="00A51282"/>
    <w:rsid w:val="00AC4B5F"/>
    <w:rsid w:val="00AD2714"/>
    <w:rsid w:val="00AD704F"/>
    <w:rsid w:val="00AE472F"/>
    <w:rsid w:val="00B05F8D"/>
    <w:rsid w:val="00B20F6B"/>
    <w:rsid w:val="00B316AB"/>
    <w:rsid w:val="00B44665"/>
    <w:rsid w:val="00BB716F"/>
    <w:rsid w:val="00BC724C"/>
    <w:rsid w:val="00C14EA3"/>
    <w:rsid w:val="00C56391"/>
    <w:rsid w:val="00C760F3"/>
    <w:rsid w:val="00C81DCE"/>
    <w:rsid w:val="00C916BD"/>
    <w:rsid w:val="00CB511F"/>
    <w:rsid w:val="00CC2827"/>
    <w:rsid w:val="00D33672"/>
    <w:rsid w:val="00D3604F"/>
    <w:rsid w:val="00D41941"/>
    <w:rsid w:val="00D451A9"/>
    <w:rsid w:val="00D71766"/>
    <w:rsid w:val="00D96095"/>
    <w:rsid w:val="00DD6C9D"/>
    <w:rsid w:val="00DE2298"/>
    <w:rsid w:val="00DF3978"/>
    <w:rsid w:val="00E12B0E"/>
    <w:rsid w:val="00E416EF"/>
    <w:rsid w:val="00E44E4E"/>
    <w:rsid w:val="00E50025"/>
    <w:rsid w:val="00E61EAB"/>
    <w:rsid w:val="00E72356"/>
    <w:rsid w:val="00E86DF1"/>
    <w:rsid w:val="00EA36A3"/>
    <w:rsid w:val="00ED74D2"/>
    <w:rsid w:val="00EE4C99"/>
    <w:rsid w:val="00F04C0E"/>
    <w:rsid w:val="00F33907"/>
    <w:rsid w:val="00F34AC6"/>
    <w:rsid w:val="00F44133"/>
    <w:rsid w:val="00F72B30"/>
    <w:rsid w:val="00F83261"/>
    <w:rsid w:val="00F852C5"/>
    <w:rsid w:val="00FC1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41B3A"/>
  <w15:docId w15:val="{A889392E-A982-41EC-890F-21697E60A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2B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12B0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AC4B5F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D21D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D21D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uhreev.kumi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860</TotalTime>
  <Pages>2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</dc:creator>
  <cp:lastModifiedBy>Econ1</cp:lastModifiedBy>
  <cp:revision>81</cp:revision>
  <cp:lastPrinted>2026-04-22T11:05:00Z</cp:lastPrinted>
  <dcterms:created xsi:type="dcterms:W3CDTF">2020-01-20T12:25:00Z</dcterms:created>
  <dcterms:modified xsi:type="dcterms:W3CDTF">2026-04-22T12:49:00Z</dcterms:modified>
</cp:coreProperties>
</file>